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1FF047" w14:textId="1FAF77D5" w:rsidR="00820DCE" w:rsidRDefault="00820DCE" w:rsidP="00820DCE">
      <w:pPr>
        <w:pStyle w:val="Heading1"/>
        <w:rPr>
          <w:rFonts w:eastAsia="Times New Roman"/>
        </w:rPr>
      </w:pPr>
      <w:r>
        <w:rPr>
          <w:rFonts w:eastAsia="Times New Roman"/>
        </w:rPr>
        <w:t>Plaid Financial Data Privacy</w:t>
      </w:r>
    </w:p>
    <w:p w14:paraId="2994DFED" w14:textId="77777777" w:rsidR="00820DCE" w:rsidRPr="00820DCE" w:rsidRDefault="00820DCE" w:rsidP="00820DCE">
      <w:bookmarkStart w:id="0" w:name="_GoBack"/>
      <w:bookmarkEnd w:id="0"/>
    </w:p>
    <w:p w14:paraId="69F1DFC1" w14:textId="543AAD87" w:rsidR="00E01FF4" w:rsidRPr="00E01FF4" w:rsidRDefault="00E01FF4" w:rsidP="00E01FF4">
      <w:pPr>
        <w:rPr>
          <w:rFonts w:eastAsia="Times New Roman" w:cstheme="minorHAnsi"/>
          <w:color w:val="000000" w:themeColor="text1"/>
        </w:rPr>
      </w:pPr>
      <w:r w:rsidRPr="00E01FF4">
        <w:rPr>
          <w:rFonts w:eastAsia="Times New Roman" w:cstheme="minorHAnsi"/>
          <w:color w:val="000000" w:themeColor="text1"/>
        </w:rPr>
        <w:t xml:space="preserve">You can find a description of how and when Plaid stores credentials in our FAQ: </w:t>
      </w:r>
      <w:hyperlink r:id="rId7" w:history="1">
        <w:r w:rsidRPr="00E01FF4">
          <w:rPr>
            <w:rStyle w:val="Hyperlink"/>
            <w:rFonts w:eastAsia="Times New Roman" w:cstheme="minorHAnsi"/>
          </w:rPr>
          <w:t>https://support-my.plaid.com/hc/en-us/articles/4410324401047-Does-Plaid-have-access-to-my-credentials</w:t>
        </w:r>
      </w:hyperlink>
    </w:p>
    <w:p w14:paraId="65F55FB3" w14:textId="77777777" w:rsidR="00E01FF4" w:rsidRPr="00E01FF4" w:rsidRDefault="00E01FF4" w:rsidP="00E01FF4">
      <w:pPr>
        <w:spacing w:before="225" w:after="225" w:line="330" w:lineRule="atLeast"/>
        <w:rPr>
          <w:rFonts w:eastAsia="Times New Roman" w:cstheme="minorHAnsi"/>
          <w:color w:val="000000" w:themeColor="text1"/>
        </w:rPr>
      </w:pPr>
      <w:r w:rsidRPr="00E01FF4">
        <w:rPr>
          <w:rFonts w:eastAsia="Times New Roman" w:cstheme="minorHAnsi"/>
          <w:b/>
          <w:bCs/>
          <w:color w:val="000000" w:themeColor="text1"/>
        </w:rPr>
        <w:t>Does Plaid have access to my credentials?</w:t>
      </w:r>
    </w:p>
    <w:p w14:paraId="116537F6" w14:textId="77777777" w:rsidR="00E01FF4" w:rsidRPr="00E01FF4" w:rsidRDefault="00E01FF4" w:rsidP="00E01FF4">
      <w:pPr>
        <w:spacing w:before="225" w:after="225" w:line="330" w:lineRule="atLeast"/>
        <w:rPr>
          <w:rFonts w:eastAsia="Times New Roman" w:cstheme="minorHAnsi"/>
          <w:color w:val="000000" w:themeColor="text1"/>
        </w:rPr>
      </w:pPr>
      <w:r w:rsidRPr="00E01FF4">
        <w:rPr>
          <w:rFonts w:eastAsia="Times New Roman" w:cstheme="minorHAnsi"/>
          <w:color w:val="000000" w:themeColor="text1"/>
        </w:rPr>
        <w:t>The type of connection Plaid has to your financial institution determines whether or not we have access to the login credentials for your financial account: your username and password.</w:t>
      </w:r>
    </w:p>
    <w:p w14:paraId="44F4B45F" w14:textId="4835BB15" w:rsidR="00E01FF4" w:rsidRPr="00E01FF4" w:rsidRDefault="00E01FF4" w:rsidP="00E01FF4">
      <w:pPr>
        <w:spacing w:before="225" w:after="225" w:line="330" w:lineRule="atLeast"/>
        <w:rPr>
          <w:rFonts w:eastAsia="Times New Roman" w:cstheme="minorHAnsi"/>
          <w:color w:val="000000" w:themeColor="text1"/>
        </w:rPr>
      </w:pPr>
      <w:r w:rsidRPr="00E01FF4">
        <w:rPr>
          <w:rFonts w:eastAsia="Times New Roman" w:cstheme="minorHAnsi"/>
          <w:color w:val="000000" w:themeColor="text1"/>
        </w:rPr>
        <w:t>In many cases, after you request that we link your financial institution to an app or service you want to use, you will be prompted to provide your login credentials to your financial institution, and, upon successful authentication, your financial institution will then return your data to Plaid. In these cases, Plaid does not access or store your account credentials. Instead, your financial institution provides Plaid with a type of security identifier, which permits Plaid to securely reconnect to your financial institution at regularly scheduled intervals to keep your apps and services up-to-date.</w:t>
      </w:r>
    </w:p>
    <w:p w14:paraId="10D070AA" w14:textId="7219D3E9" w:rsidR="00E01FF4" w:rsidRPr="00E01FF4" w:rsidRDefault="00E01FF4" w:rsidP="00E01FF4">
      <w:pPr>
        <w:spacing w:before="225" w:after="225" w:line="330" w:lineRule="atLeast"/>
        <w:rPr>
          <w:rFonts w:eastAsia="Times New Roman" w:cstheme="minorHAnsi"/>
          <w:color w:val="000000" w:themeColor="text1"/>
        </w:rPr>
      </w:pPr>
      <w:r w:rsidRPr="00E01FF4">
        <w:rPr>
          <w:rFonts w:eastAsia="Times New Roman" w:cstheme="minorHAnsi"/>
          <w:color w:val="000000" w:themeColor="text1"/>
        </w:rPr>
        <w:t>In other cases, when you link a financial institution to an app via Plaid, you provide your login credentials to us. We store those credentials and use them to access and obtain information from your financial institution in order to provide that information, at your direction, to the apps and services you want to use. We then help keep your data safe and private with best-in-class encryption protocols. For more information on how we use your data, please refer to our </w:t>
      </w:r>
      <w:hyperlink r:id="rId8" w:anchor="how-we-use-your-information" w:tooltip="https://plaid.com/legal/#how-we-use-your-information" w:history="1">
        <w:r w:rsidRPr="00E01FF4">
          <w:rPr>
            <w:rFonts w:eastAsia="Times New Roman" w:cstheme="minorHAnsi"/>
            <w:color w:val="000000" w:themeColor="text1"/>
            <w:u w:val="single"/>
          </w:rPr>
          <w:t>End User Privacy Policy</w:t>
        </w:r>
      </w:hyperlink>
      <w:r w:rsidRPr="00E01FF4">
        <w:rPr>
          <w:rFonts w:eastAsia="Times New Roman" w:cstheme="minorHAnsi"/>
          <w:color w:val="000000" w:themeColor="text1"/>
        </w:rPr>
        <w:t>.</w:t>
      </w:r>
    </w:p>
    <w:p w14:paraId="4BFC75CF" w14:textId="1BC442ED" w:rsidR="00E01FF4" w:rsidRPr="00E01FF4" w:rsidRDefault="00E01FF4" w:rsidP="00E01FF4">
      <w:pPr>
        <w:spacing w:before="225" w:after="225" w:line="330" w:lineRule="atLeast"/>
        <w:rPr>
          <w:rFonts w:eastAsia="Times New Roman" w:cstheme="minorHAnsi"/>
          <w:color w:val="000000" w:themeColor="text1"/>
        </w:rPr>
      </w:pPr>
      <w:r w:rsidRPr="00E01FF4">
        <w:rPr>
          <w:rFonts w:eastAsia="Times New Roman" w:cstheme="minorHAnsi"/>
          <w:color w:val="000000" w:themeColor="text1"/>
        </w:rPr>
        <w:t>Regardless of which type of connection is made, we do not share your credentials with the apps or services you’ve connected to your financial institution via Plaid. </w:t>
      </w:r>
      <w:hyperlink r:id="rId9" w:tooltip="https://plaid.com/how-we-handle-data/" w:history="1">
        <w:r w:rsidRPr="00E01FF4">
          <w:rPr>
            <w:rFonts w:eastAsia="Times New Roman" w:cstheme="minorHAnsi"/>
            <w:color w:val="000000" w:themeColor="text1"/>
            <w:u w:val="single"/>
          </w:rPr>
          <w:t>Learn more about how Plaid handles data</w:t>
        </w:r>
      </w:hyperlink>
      <w:r w:rsidRPr="00E01FF4">
        <w:rPr>
          <w:rFonts w:eastAsia="Times New Roman" w:cstheme="minorHAnsi"/>
          <w:color w:val="000000" w:themeColor="text1"/>
        </w:rPr>
        <w:t>.</w:t>
      </w:r>
    </w:p>
    <w:p w14:paraId="1D8273C1" w14:textId="77777777" w:rsidR="00E01FF4" w:rsidRDefault="00E01FF4" w:rsidP="00E01FF4">
      <w:pPr>
        <w:rPr>
          <w:shd w:val="clear" w:color="auto" w:fill="1E1E1E"/>
        </w:rPr>
      </w:pPr>
    </w:p>
    <w:p w14:paraId="2F4067AF" w14:textId="28EA9D84" w:rsidR="00E01FF4" w:rsidRPr="00E01FF4" w:rsidRDefault="00820DCE" w:rsidP="00E01FF4">
      <w:pPr>
        <w:rPr>
          <w:rFonts w:eastAsia="Times New Roman" w:cstheme="minorHAnsi"/>
          <w:color w:val="000000" w:themeColor="text1"/>
        </w:rPr>
      </w:pPr>
      <w:hyperlink r:id="rId10" w:history="1">
        <w:r w:rsidR="00E01FF4" w:rsidRPr="00D778AD">
          <w:rPr>
            <w:rStyle w:val="Hyperlink"/>
            <w:rFonts w:eastAsia="Times New Roman" w:cstheme="minorHAnsi"/>
          </w:rPr>
          <w:t>https://support-my.plaid.com/hc/en-us/articles/4410328387479-When-Plaid-retrieves-my-financial-data-who-has-access-to-it</w:t>
        </w:r>
      </w:hyperlink>
      <w:r w:rsidR="00E01FF4">
        <w:rPr>
          <w:rFonts w:eastAsia="Times New Roman" w:cstheme="minorHAnsi"/>
          <w:color w:val="000000" w:themeColor="text1"/>
        </w:rPr>
        <w:t xml:space="preserve"> </w:t>
      </w:r>
    </w:p>
    <w:p w14:paraId="54D6641D" w14:textId="77777777" w:rsidR="00E01FF4" w:rsidRPr="00E01FF4" w:rsidRDefault="00E01FF4" w:rsidP="00E01FF4">
      <w:pPr>
        <w:spacing w:before="225" w:after="225" w:line="330" w:lineRule="atLeast"/>
        <w:rPr>
          <w:rFonts w:eastAsia="Times New Roman" w:cstheme="minorHAnsi"/>
          <w:color w:val="000000" w:themeColor="text1"/>
        </w:rPr>
      </w:pPr>
      <w:r w:rsidRPr="00E01FF4">
        <w:rPr>
          <w:rFonts w:eastAsia="Times New Roman" w:cstheme="minorHAnsi"/>
          <w:b/>
          <w:bCs/>
          <w:color w:val="000000" w:themeColor="text1"/>
        </w:rPr>
        <w:t>When Plaid retrieves my financial data, who has access to it?</w:t>
      </w:r>
    </w:p>
    <w:p w14:paraId="3FCB8793" w14:textId="77777777" w:rsidR="00E01FF4" w:rsidRPr="00E01FF4" w:rsidRDefault="00E01FF4" w:rsidP="00E01FF4">
      <w:pPr>
        <w:spacing w:before="225" w:after="225" w:line="330" w:lineRule="atLeast"/>
        <w:rPr>
          <w:rFonts w:eastAsia="Times New Roman" w:cstheme="minorHAnsi"/>
          <w:color w:val="000000" w:themeColor="text1"/>
        </w:rPr>
      </w:pPr>
      <w:r w:rsidRPr="00E01FF4">
        <w:rPr>
          <w:rFonts w:eastAsia="Times New Roman" w:cstheme="minorHAnsi"/>
          <w:color w:val="000000" w:themeColor="text1"/>
        </w:rPr>
        <w:t>If you have used Plaid to facilitate a connection between your financial accounts and an app, then we will share your financial data with that app. The types of data that Plaid shares with your apps depend on the particular connections you’ve established, the specific Plaid services used to power your connected apps, and the information made available by your financial institution. We do not share your data with any app without your consent and do not sell or rent the personal information we collect.</w:t>
      </w:r>
    </w:p>
    <w:p w14:paraId="0C06DECC" w14:textId="4BA99942" w:rsidR="00E01FF4" w:rsidRPr="00E01FF4" w:rsidRDefault="00E01FF4" w:rsidP="00E01FF4">
      <w:pPr>
        <w:spacing w:before="225" w:after="225" w:line="330" w:lineRule="atLeast"/>
        <w:rPr>
          <w:rFonts w:eastAsia="Times New Roman" w:cstheme="minorHAnsi"/>
          <w:color w:val="000000" w:themeColor="text1"/>
        </w:rPr>
      </w:pPr>
      <w:r w:rsidRPr="00E01FF4">
        <w:rPr>
          <w:rFonts w:eastAsia="Times New Roman" w:cstheme="minorHAnsi"/>
          <w:color w:val="000000" w:themeColor="text1"/>
        </w:rPr>
        <w:lastRenderedPageBreak/>
        <w:t>In addition, when you connect your financial accounts with an app or otherwise connect your financial accounts through Plaid, Plaid will have access to your financial data, and we may share your data with additional outside parties as outlined in the </w:t>
      </w:r>
      <w:hyperlink r:id="rId11" w:anchor="how-we-share-your-information" w:tooltip="https://plaid.com/legal/#how-we-share-your-information" w:history="1">
        <w:r w:rsidRPr="00E01FF4">
          <w:rPr>
            <w:rFonts w:eastAsia="Times New Roman" w:cstheme="minorHAnsi"/>
            <w:color w:val="000000" w:themeColor="text1"/>
            <w:u w:val="single"/>
          </w:rPr>
          <w:t>How We Share Your Information</w:t>
        </w:r>
      </w:hyperlink>
      <w:r w:rsidRPr="00E01FF4">
        <w:rPr>
          <w:rFonts w:eastAsia="Times New Roman" w:cstheme="minorHAnsi"/>
          <w:color w:val="000000" w:themeColor="text1"/>
        </w:rPr>
        <w:t> section of our </w:t>
      </w:r>
      <w:hyperlink r:id="rId12" w:anchor="end-user-privacy-policy" w:tooltip="https://plaid.com/legal/#end-user-privacy-policy" w:history="1">
        <w:r w:rsidRPr="00E01FF4">
          <w:rPr>
            <w:rFonts w:eastAsia="Times New Roman" w:cstheme="minorHAnsi"/>
            <w:color w:val="000000" w:themeColor="text1"/>
            <w:u w:val="single"/>
          </w:rPr>
          <w:t>End User Privacy Policy</w:t>
        </w:r>
      </w:hyperlink>
      <w:r w:rsidRPr="00E01FF4">
        <w:rPr>
          <w:rFonts w:eastAsia="Times New Roman" w:cstheme="minorHAnsi"/>
          <w:color w:val="000000" w:themeColor="text1"/>
        </w:rPr>
        <w:t>.</w:t>
      </w:r>
    </w:p>
    <w:p w14:paraId="6E52612F" w14:textId="27F4E0B6" w:rsidR="00E01FF4" w:rsidRPr="00E01FF4" w:rsidRDefault="00E01FF4" w:rsidP="00E01FF4">
      <w:pPr>
        <w:spacing w:before="225" w:after="225" w:line="330" w:lineRule="atLeast"/>
        <w:rPr>
          <w:rFonts w:eastAsia="Times New Roman" w:cstheme="minorHAnsi"/>
          <w:color w:val="000000" w:themeColor="text1"/>
        </w:rPr>
      </w:pPr>
      <w:r w:rsidRPr="00E01FF4">
        <w:rPr>
          <w:rFonts w:eastAsia="Times New Roman" w:cstheme="minorHAnsi"/>
          <w:color w:val="000000" w:themeColor="text1"/>
        </w:rPr>
        <w:t>At any point, if you wish to delete your data from Plaid’s systems, no longer want Plaid to have access to your data, or if you’d like to stop sharing your data with a specific app, we’re happy to help! </w:t>
      </w:r>
      <w:hyperlink r:id="rId13" w:tooltip="https://support-my.plaid.com/hc/en-us/articles/4410328321303" w:history="1">
        <w:r>
          <w:rPr>
            <w:rFonts w:eastAsia="Times New Roman" w:cstheme="minorHAnsi"/>
            <w:color w:val="000000" w:themeColor="text1"/>
            <w:u w:val="single"/>
          </w:rPr>
          <w:t>https://support-my.plaid.com/hc/en-us/articles/4410328321303</w:t>
        </w:r>
      </w:hyperlink>
      <w:r w:rsidRPr="00E01FF4">
        <w:rPr>
          <w:rFonts w:eastAsia="Times New Roman" w:cstheme="minorHAnsi"/>
          <w:color w:val="000000" w:themeColor="text1"/>
        </w:rPr>
        <w:t xml:space="preserve"> </w:t>
      </w:r>
    </w:p>
    <w:p w14:paraId="358134B0" w14:textId="47C87509" w:rsidR="00E01FF4" w:rsidRDefault="00E01FF4" w:rsidP="00E01FF4">
      <w:pPr>
        <w:spacing w:before="225" w:after="225" w:line="330" w:lineRule="atLeast"/>
        <w:rPr>
          <w:rFonts w:eastAsia="Times New Roman" w:cstheme="minorHAnsi"/>
          <w:color w:val="000000" w:themeColor="text1"/>
        </w:rPr>
      </w:pPr>
      <w:r>
        <w:rPr>
          <w:rFonts w:eastAsia="Times New Roman" w:cstheme="minorHAnsi"/>
          <w:color w:val="000000" w:themeColor="text1"/>
        </w:rPr>
        <w:t>W</w:t>
      </w:r>
      <w:r w:rsidRPr="00E01FF4">
        <w:rPr>
          <w:rFonts w:eastAsia="Times New Roman" w:cstheme="minorHAnsi"/>
          <w:color w:val="000000" w:themeColor="text1"/>
        </w:rPr>
        <w:t>here things are heading, and the proactive role we’re taking to make this happen</w:t>
      </w:r>
      <w:r>
        <w:rPr>
          <w:rFonts w:eastAsia="Times New Roman" w:cstheme="minorHAnsi"/>
          <w:color w:val="000000" w:themeColor="text1"/>
        </w:rPr>
        <w:t xml:space="preserve">:  </w:t>
      </w:r>
      <w:hyperlink r:id="rId14" w:history="1">
        <w:r w:rsidRPr="00D778AD">
          <w:rPr>
            <w:rStyle w:val="Hyperlink"/>
            <w:rFonts w:eastAsia="Times New Roman" w:cstheme="minorHAnsi"/>
          </w:rPr>
          <w:t>https://plaid.com/blog/plaids-strategy-to-facilitate-an-api-based-ecosystem/</w:t>
        </w:r>
      </w:hyperlink>
    </w:p>
    <w:p w14:paraId="04F0B80B" w14:textId="77777777" w:rsidR="00E01FF4" w:rsidRPr="00E01FF4" w:rsidRDefault="00E01FF4" w:rsidP="00E01FF4">
      <w:pPr>
        <w:spacing w:before="225" w:after="225" w:line="330" w:lineRule="atLeast"/>
        <w:rPr>
          <w:rFonts w:eastAsia="Times New Roman" w:cstheme="minorHAnsi"/>
          <w:color w:val="000000" w:themeColor="text1"/>
        </w:rPr>
      </w:pPr>
    </w:p>
    <w:p w14:paraId="7E9DF8D8" w14:textId="01D3A71B" w:rsidR="00E01FF4" w:rsidRPr="00E01FF4" w:rsidRDefault="00E01FF4" w:rsidP="00E01FF4">
      <w:pPr>
        <w:spacing w:before="225" w:after="225" w:line="330" w:lineRule="atLeast"/>
        <w:rPr>
          <w:rFonts w:eastAsia="Times New Roman" w:cstheme="minorHAnsi"/>
          <w:color w:val="000000" w:themeColor="text1"/>
        </w:rPr>
      </w:pPr>
    </w:p>
    <w:sectPr w:rsidR="00E01FF4" w:rsidRPr="00E01F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1FF4"/>
    <w:rsid w:val="00811161"/>
    <w:rsid w:val="00820DCE"/>
    <w:rsid w:val="00E01F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D8731E"/>
  <w15:chartTrackingRefBased/>
  <w15:docId w15:val="{D213A9F4-8315-9A48-B056-34FB95264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20DCE"/>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E01FF4"/>
  </w:style>
  <w:style w:type="character" w:styleId="Hyperlink">
    <w:name w:val="Hyperlink"/>
    <w:basedOn w:val="DefaultParagraphFont"/>
    <w:uiPriority w:val="99"/>
    <w:unhideWhenUsed/>
    <w:rsid w:val="00E01FF4"/>
    <w:rPr>
      <w:color w:val="0000FF"/>
      <w:u w:val="single"/>
    </w:rPr>
  </w:style>
  <w:style w:type="paragraph" w:styleId="NormalWeb">
    <w:name w:val="Normal (Web)"/>
    <w:basedOn w:val="Normal"/>
    <w:uiPriority w:val="99"/>
    <w:semiHidden/>
    <w:unhideWhenUsed/>
    <w:rsid w:val="00E01FF4"/>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E01FF4"/>
    <w:rPr>
      <w:b/>
      <w:bCs/>
    </w:rPr>
  </w:style>
  <w:style w:type="character" w:customStyle="1" w:styleId="UnresolvedMention">
    <w:name w:val="Unresolved Mention"/>
    <w:basedOn w:val="DefaultParagraphFont"/>
    <w:uiPriority w:val="99"/>
    <w:semiHidden/>
    <w:unhideWhenUsed/>
    <w:rsid w:val="00E01FF4"/>
    <w:rPr>
      <w:color w:val="605E5C"/>
      <w:shd w:val="clear" w:color="auto" w:fill="E1DFDD"/>
    </w:rPr>
  </w:style>
  <w:style w:type="character" w:styleId="FollowedHyperlink">
    <w:name w:val="FollowedHyperlink"/>
    <w:basedOn w:val="DefaultParagraphFont"/>
    <w:uiPriority w:val="99"/>
    <w:semiHidden/>
    <w:unhideWhenUsed/>
    <w:rsid w:val="00E01FF4"/>
    <w:rPr>
      <w:color w:val="954F72" w:themeColor="followedHyperlink"/>
      <w:u w:val="single"/>
    </w:rPr>
  </w:style>
  <w:style w:type="character" w:customStyle="1" w:styleId="Heading1Char">
    <w:name w:val="Heading 1 Char"/>
    <w:basedOn w:val="DefaultParagraphFont"/>
    <w:link w:val="Heading1"/>
    <w:uiPriority w:val="9"/>
    <w:rsid w:val="00820DCE"/>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697825">
      <w:bodyDiv w:val="1"/>
      <w:marLeft w:val="0"/>
      <w:marRight w:val="0"/>
      <w:marTop w:val="0"/>
      <w:marBottom w:val="0"/>
      <w:divBdr>
        <w:top w:val="none" w:sz="0" w:space="0" w:color="auto"/>
        <w:left w:val="none" w:sz="0" w:space="0" w:color="auto"/>
        <w:bottom w:val="none" w:sz="0" w:space="0" w:color="auto"/>
        <w:right w:val="none" w:sz="0" w:space="0" w:color="auto"/>
      </w:divBdr>
      <w:divsChild>
        <w:div w:id="808522176">
          <w:blockQuote w:val="1"/>
          <w:marLeft w:val="0"/>
          <w:marRight w:val="0"/>
          <w:marTop w:val="0"/>
          <w:marBottom w:val="0"/>
          <w:divBdr>
            <w:top w:val="none" w:sz="0" w:space="0" w:color="auto"/>
            <w:left w:val="single" w:sz="12" w:space="8" w:color="CCCCCC"/>
            <w:bottom w:val="none" w:sz="0" w:space="0" w:color="auto"/>
            <w:right w:val="none" w:sz="0" w:space="0" w:color="auto"/>
          </w:divBdr>
        </w:div>
        <w:div w:id="112603393">
          <w:blockQuote w:val="1"/>
          <w:marLeft w:val="0"/>
          <w:marRight w:val="0"/>
          <w:marTop w:val="0"/>
          <w:marBottom w:val="0"/>
          <w:divBdr>
            <w:top w:val="none" w:sz="0" w:space="0" w:color="auto"/>
            <w:left w:val="single" w:sz="12" w:space="8" w:color="CCCCCC"/>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laid.com/legal/" TargetMode="External"/><Relationship Id="rId13" Type="http://schemas.openxmlformats.org/officeDocument/2006/relationships/hyperlink" Target="https://support-my.plaid.com/hc/en-us/articles/4410328321303" TargetMode="External"/><Relationship Id="rId3" Type="http://schemas.openxmlformats.org/officeDocument/2006/relationships/customXml" Target="../customXml/item3.xml"/><Relationship Id="rId7" Type="http://schemas.openxmlformats.org/officeDocument/2006/relationships/hyperlink" Target="https://support-my.plaid.com/hc/en-us/articles/4410324401047-Does-Plaid-have-access-to-my-credentials" TargetMode="External"/><Relationship Id="rId12" Type="http://schemas.openxmlformats.org/officeDocument/2006/relationships/hyperlink" Target="https://plaid.com/legal/"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plaid.com/legal/"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support-my.plaid.com/hc/en-us/articles/4410328387479-When-Plaid-retrieves-my-financial-data-who-has-access-to-it" TargetMode="External"/><Relationship Id="rId4" Type="http://schemas.openxmlformats.org/officeDocument/2006/relationships/styles" Target="styles.xml"/><Relationship Id="rId9" Type="http://schemas.openxmlformats.org/officeDocument/2006/relationships/hyperlink" Target="https://plaid.com/how-we-handle-data/" TargetMode="External"/><Relationship Id="rId14" Type="http://schemas.openxmlformats.org/officeDocument/2006/relationships/hyperlink" Target="https://plaid.com/blog/plaids-strategy-to-facilitate-an-api-based-ecosyste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263f13c0-75c5-4304-977c-cace16947cc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D05D9593992C24DA686501344264CEB" ma:contentTypeVersion="17" ma:contentTypeDescription="Create a new document." ma:contentTypeScope="" ma:versionID="96410936431400768cba7724cfc37454">
  <xsd:schema xmlns:xsd="http://www.w3.org/2001/XMLSchema" xmlns:xs="http://www.w3.org/2001/XMLSchema" xmlns:p="http://schemas.microsoft.com/office/2006/metadata/properties" xmlns:ns3="a5362254-dbda-4eb6-82d2-b51362051202" xmlns:ns4="263f13c0-75c5-4304-977c-cace16947ccc" targetNamespace="http://schemas.microsoft.com/office/2006/metadata/properties" ma:root="true" ma:fieldsID="3c068b8eae79f12aba2da9701e57733c" ns3:_="" ns4:_="">
    <xsd:import namespace="a5362254-dbda-4eb6-82d2-b51362051202"/>
    <xsd:import namespace="263f13c0-75c5-4304-977c-cace16947ccc"/>
    <xsd:element name="properties">
      <xsd:complexType>
        <xsd:sequence>
          <xsd:element name="documentManagement">
            <xsd:complexType>
              <xsd:all>
                <xsd:element ref="ns3:SharedWithUsers" minOccurs="0"/>
                <xsd:element ref="ns3:SharedWithDetails" minOccurs="0"/>
                <xsd:element ref="ns3:SharingHintHash" minOccurs="0"/>
                <xsd:element ref="ns3:LastSharedByUser" minOccurs="0"/>
                <xsd:element ref="ns3:LastSharedByTime"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AutoKeyPoints" minOccurs="0"/>
                <xsd:element ref="ns4:MediaServiceKeyPoints" minOccurs="0"/>
                <xsd:element ref="ns4:MediaServiceDateTaken" minOccurs="0"/>
                <xsd:element ref="ns4:MediaLengthInSeconds" minOccurs="0"/>
                <xsd:element ref="ns4:MediaServiceLocation" minOccurs="0"/>
                <xsd:element ref="ns4: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362254-dbda-4eb6-82d2-b51362051202"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263f13c0-75c5-4304-977c-cace16947ccc"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DateTaken" ma:index="21" nillable="true" ma:displayName="MediaServiceDateTaken" ma:hidden="true" ma:internalName="MediaServiceDateTake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MediaServiceLocation" ma:index="23" nillable="true" ma:displayName="Location" ma:internalName="MediaServiceLocation" ma:readOnly="true">
      <xsd:simpleType>
        <xsd:restriction base="dms:Text"/>
      </xsd:simpleType>
    </xsd:element>
    <xsd:element name="_activity" ma:index="24"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2849C95-6A2E-4618-A44B-40537E80A1C5}">
  <ds:schemaRefs>
    <ds:schemaRef ds:uri="http://purl.org/dc/dcmitype/"/>
    <ds:schemaRef ds:uri="http://schemas.microsoft.com/office/2006/documentManagement/types"/>
    <ds:schemaRef ds:uri="a5362254-dbda-4eb6-82d2-b51362051202"/>
    <ds:schemaRef ds:uri="http://schemas.microsoft.com/office/infopath/2007/PartnerControls"/>
    <ds:schemaRef ds:uri="http://purl.org/dc/elements/1.1/"/>
    <ds:schemaRef ds:uri="263f13c0-75c5-4304-977c-cace16947ccc"/>
    <ds:schemaRef ds:uri="http://purl.org/dc/terms/"/>
    <ds:schemaRef ds:uri="http://schemas.openxmlformats.org/package/2006/metadata/core-properties"/>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9E3649F8-1441-413C-9E02-F052DDFC308A}">
  <ds:schemaRefs>
    <ds:schemaRef ds:uri="http://schemas.microsoft.com/sharepoint/v3/contenttype/forms"/>
  </ds:schemaRefs>
</ds:datastoreItem>
</file>

<file path=customXml/itemProps3.xml><?xml version="1.0" encoding="utf-8"?>
<ds:datastoreItem xmlns:ds="http://schemas.openxmlformats.org/officeDocument/2006/customXml" ds:itemID="{25601383-4467-46D3-BCF0-7FA0C87246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362254-dbda-4eb6-82d2-b51362051202"/>
    <ds:schemaRef ds:uri="263f13c0-75c5-4304-977c-cace16947c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622</Words>
  <Characters>3547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Roeder, Anthony</dc:creator>
  <cp:keywords/>
  <dc:description/>
  <cp:lastModifiedBy>Bullian, Jeremy</cp:lastModifiedBy>
  <cp:revision>2</cp:revision>
  <dcterms:created xsi:type="dcterms:W3CDTF">2023-04-20T15:49:00Z</dcterms:created>
  <dcterms:modified xsi:type="dcterms:W3CDTF">2023-04-20T15:49:00Z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0x0101001D05D9593992C24DA686501344264CEB</vt:lpwstr>
  </property>
</Properties>
</file>